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CC1D0C2" w14:textId="0CC4BC57" w:rsidR="00151E7C" w:rsidRPr="00375B46" w:rsidRDefault="00AD79B0" w:rsidP="00A60935">
      <w:pPr>
        <w:pStyle w:val="Default"/>
        <w:ind w:left="709" w:right="425" w:hanging="142"/>
        <w:jc w:val="both"/>
        <w:rPr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>
        <w:rPr>
          <w:rFonts w:eastAsia="Times New Roman"/>
          <w:color w:val="auto"/>
          <w:sz w:val="28"/>
          <w:szCs w:val="28"/>
        </w:rPr>
        <w:t>-</w:t>
      </w:r>
      <w:r w:rsidR="0036377F" w:rsidRPr="0036377F">
        <w:t xml:space="preserve"> </w:t>
      </w:r>
      <w:r w:rsidR="00375B46" w:rsidRPr="00375B46">
        <w:rPr>
          <w:sz w:val="28"/>
          <w:szCs w:val="28"/>
        </w:rPr>
        <w:t>размещение объекта газового хозяйства – Распределительный газопровод, кадастровый номер 50:19:0000000:3009,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2D7BA0AC" w14:textId="77777777" w:rsidR="00375B46" w:rsidRDefault="00375B46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EFF3037" w14:textId="4A36A59B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375B46">
        <w:rPr>
          <w:sz w:val="28"/>
          <w:szCs w:val="28"/>
        </w:rPr>
        <w:t xml:space="preserve"> </w:t>
      </w:r>
      <w:r w:rsidR="00375B46" w:rsidRPr="00375B46">
        <w:rPr>
          <w:sz w:val="28"/>
          <w:szCs w:val="28"/>
        </w:rPr>
        <w:t>50:19:0030316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09E09E1C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7C7A7A">
        <w:rPr>
          <w:sz w:val="28"/>
          <w:szCs w:val="28"/>
        </w:rPr>
        <w:t>6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7C7A7A">
        <w:rPr>
          <w:sz w:val="28"/>
          <w:szCs w:val="28"/>
        </w:rPr>
        <w:t>9</w:t>
      </w:r>
      <w:r w:rsidR="0036377F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61A2F62D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7C7A7A">
        <w:rPr>
          <w:sz w:val="28"/>
          <w:szCs w:val="28"/>
        </w:rPr>
        <w:t>6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7C7A7A">
        <w:rPr>
          <w:sz w:val="28"/>
          <w:szCs w:val="28"/>
        </w:rPr>
        <w:t>9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25619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75B4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0E50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C7A7A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00A8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3</cp:revision>
  <cp:lastPrinted>2026-05-26T11:33:00Z</cp:lastPrinted>
  <dcterms:created xsi:type="dcterms:W3CDTF">2026-05-24T19:14:00Z</dcterms:created>
  <dcterms:modified xsi:type="dcterms:W3CDTF">2026-05-26T11:33:00Z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